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REGULAMIN WYNAJMU STOŁÓW DO TENISA STOŁOWEGO</w:t>
      </w:r>
    </w:p>
    <w:p>
      <w:pPr>
        <w:pStyle w:val="Normal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Centrum Rozwoju Com–Com Zone Nowa Huta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Sala wykorzystywana do tenisa stołowego jest obiektem zarządzanym przez Stowarzyszenie SIEMACHA.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Sala jest udostępniana razem ze stołem na czas wynajmu. Zabrania się przebywania na terenie sali poza godzinami wynajęcia.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W przypadku organizowania imprez sportowych lub zajęć zorganizowanych zarządzający ma prawo do zmiany harmonogramu korzystania z sali </w:t>
      </w:r>
      <w:r>
        <w:rPr>
          <w:rFonts w:ascii="Calibri" w:hAnsi="Calibri"/>
          <w:sz w:val="22"/>
          <w:szCs w:val="22"/>
        </w:rPr>
        <w:t>lub</w:t>
      </w:r>
      <w:r>
        <w:rPr>
          <w:rFonts w:ascii="Calibri" w:hAnsi="Calibri"/>
          <w:sz w:val="22"/>
          <w:szCs w:val="22"/>
        </w:rPr>
        <w:t xml:space="preserve"> zamknięcia jej w całości.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Każda osoba korzystająca z sali jest </w:t>
      </w:r>
      <w:r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obowiązana d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 zapoznania się z regulaminem </w:t>
      </w:r>
      <w:r>
        <w:rPr>
          <w:rFonts w:ascii="Calibri" w:hAnsi="Calibri"/>
          <w:sz w:val="22"/>
          <w:szCs w:val="22"/>
        </w:rPr>
        <w:t>ogólnym obiektu</w:t>
      </w:r>
      <w:r>
        <w:rPr>
          <w:rFonts w:ascii="Calibri" w:hAnsi="Calibri"/>
          <w:sz w:val="22"/>
          <w:szCs w:val="22"/>
        </w:rPr>
        <w:t>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 Sala jest przeznaczona do indywidualnej rekreacji oraz prowadzenia grupowych zajęć rekreacyjno-sportowych.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Wstęp do sali odbywa się po okazaniu biletu (paragonu). Po upływie czasu wynajmu użytkownik jest </w:t>
      </w:r>
      <w:r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obowiązany opuścić salę.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 Wstęp na teren sali oznacza, że użytkownik zobowiązuje się do przestrzegania wszystkich regulaminów i innych zarządzeń, wydanych w celu zapewnienia bezpieczeństwa w obiekcie.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 Każdy korzystający z sali przebywa w niej na własną odpowiedzialność i ponosi ryzyko związane z amatorskim uprawianiem sportu.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9. Z sali mogą korzystać osoby, które ukończyły 18 lat – samodzielnie, na własną odpowiedzialność, </w:t>
      </w:r>
      <w:r>
        <w:rPr>
          <w:rFonts w:ascii="Calibri" w:hAnsi="Calibri"/>
          <w:sz w:val="22"/>
          <w:szCs w:val="22"/>
        </w:rPr>
        <w:t>oraz</w:t>
      </w:r>
      <w:r>
        <w:rPr>
          <w:rFonts w:ascii="Calibri" w:hAnsi="Calibri"/>
          <w:sz w:val="22"/>
          <w:szCs w:val="22"/>
        </w:rPr>
        <w:t xml:space="preserve"> osoby, które ukończyły 15 lat – pod opieką pełnoletniej osoby, na jej odpowiedzialność. 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soby które nie ukończyły 15 lat - pod bezpośrednią opieką rodziców/prawnych opiekunów.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10. </w:t>
      </w:r>
      <w:r>
        <w:rPr>
          <w:rFonts w:ascii="Calibri" w:hAnsi="Calibri"/>
          <w:sz w:val="22"/>
          <w:szCs w:val="22"/>
        </w:rPr>
        <w:t>Z sali należy korzystać w stroju oraz obuwiu sportowym (czystym, na płaskiej podeszwie, bez kolców i kołków, nie pozostawiającym podczas użytkowania zabrudzeń, rys itp.)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</w:t>
      </w:r>
      <w:r>
        <w:rPr>
          <w:rFonts w:ascii="Calibri" w:hAnsi="Calibri"/>
          <w:sz w:val="22"/>
          <w:szCs w:val="22"/>
        </w:rPr>
        <w:t xml:space="preserve">. Osoby korzystające z sali zobowiązane są do pozostawienia ładu i porządku po </w:t>
      </w:r>
      <w:r>
        <w:rPr>
          <w:rFonts w:ascii="Calibri" w:hAnsi="Calibri"/>
          <w:sz w:val="22"/>
          <w:szCs w:val="22"/>
        </w:rPr>
        <w:t>zakończonym wynajmie</w:t>
      </w:r>
      <w:r>
        <w:rPr>
          <w:rFonts w:ascii="Calibri" w:hAnsi="Calibri"/>
          <w:sz w:val="22"/>
          <w:szCs w:val="22"/>
        </w:rPr>
        <w:t>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. Obowiązkiem korzystających z obiektu jest odpowiednie zabezpieczenie pozostawianych rzeczy osobistych. </w:t>
      </w:r>
      <w:r>
        <w:rPr>
          <w:rFonts w:ascii="Calibri" w:hAnsi="Calibri"/>
          <w:sz w:val="22"/>
          <w:szCs w:val="22"/>
        </w:rPr>
        <w:t>Administrator</w:t>
      </w:r>
      <w:r>
        <w:rPr>
          <w:rFonts w:ascii="Calibri" w:hAnsi="Calibri"/>
          <w:sz w:val="22"/>
          <w:szCs w:val="22"/>
        </w:rPr>
        <w:t xml:space="preserve"> obiektu nie ponosi odpowiedzialności za straty wynikłe w tym zakresie.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 Osoby niszczące lub uszkadzające wyposażenie lub urządzenia obiektu ponoszą odpowiedzialność materialną za wyrządzone szkody.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15. Zabronione jest przestawianie oraz wynoszenie sprzętu poza salę, w której się znajduje.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16. Stół do tenisa stołowego należy używać zgodnie z przeznaczeniem. Każda usterka spowodowana przez Wynajmującego, będzie odnotowywana, a sam korzystający będzie odpowiedzialny za zwrot kosztów naprawy, lub zakupu nowego sprzętu.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17. Każdą usterkę sprzętu przeznaczonego do gry w tenisa stołowego należy bezzwłocznie zgłosić osobie kierującej obiektem (managerowi), dyspozytorowi obiektu lub innej osobie, która jest pracownikiem.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Wynajem stołu do tenisa stołowego odbywa się po wcześniejszej rezerwacji i podpisaniu regulaminu. 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18</w:t>
      </w:r>
      <w:r>
        <w:rPr>
          <w:rFonts w:ascii="Calibri" w:hAnsi="Calibri"/>
          <w:sz w:val="22"/>
          <w:szCs w:val="22"/>
        </w:rPr>
        <w:t>. O wszelkich sytuacjach wypadkowych, zagrażających życiu i zdrowiu użytkowników oraz nieprawidłowej pracy urządzeń należy bezwzględnie powiadomić personel obiektu.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Centrum Rozwoju Com-Com Zone Nowa Huta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</w:t>
      </w:r>
    </w:p>
    <w:p>
      <w:pPr>
        <w:pStyle w:val="Normal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 wynajmującego</w:t>
      </w:r>
    </w:p>
    <w:p>
      <w:pPr>
        <w:pStyle w:val="Normal"/>
        <w:jc w:val="lef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br/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701" w:footer="709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bookmarkStart w:id="0" w:name="_GoBack"/>
    <w:bookmarkStart w:id="1" w:name="_GoBack"/>
    <w:bookmarkEnd w:id="1"/>
    <w:r>
      <w:rPr/>
      <w:drawing>
        <wp:anchor behindDoc="1" distT="0" distB="9525" distL="114300" distR="114300" simplePos="0" locked="0" layoutInCell="1" allowOverlap="1" relativeHeight="3">
          <wp:simplePos x="0" y="0"/>
          <wp:positionH relativeFrom="column">
            <wp:posOffset>-785495</wp:posOffset>
          </wp:positionH>
          <wp:positionV relativeFrom="paragraph">
            <wp:posOffset>1905</wp:posOffset>
          </wp:positionV>
          <wp:extent cx="7239000" cy="10240010"/>
          <wp:effectExtent l="0" t="0" r="0" b="0"/>
          <wp:wrapNone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1024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530b60"/>
    <w:pPr>
      <w:keepNext w:val="true"/>
      <w:keepLines/>
      <w:spacing w:lineRule="auto" w:line="240" w:before="240" w:after="0"/>
      <w:outlineLvl w:val="0"/>
    </w:pPr>
    <w:rPr>
      <w:rFonts w:ascii="Cambria" w:hAnsi="Cambria" w:eastAsia="ＭＳ ゴシック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gwek2">
    <w:name w:val="Heading 2"/>
    <w:basedOn w:val="Normal"/>
    <w:link w:val="Nagwek2Znak"/>
    <w:uiPriority w:val="9"/>
    <w:unhideWhenUsed/>
    <w:qFormat/>
    <w:rsid w:val="00ca14de"/>
    <w:pPr>
      <w:keepNext w:val="true"/>
      <w:keepLines/>
      <w:spacing w:before="40" w:after="0"/>
      <w:outlineLvl w:val="1"/>
    </w:pPr>
    <w:rPr>
      <w:rFonts w:ascii="Cambria" w:hAnsi="Cambria" w:eastAsia="ＭＳ ゴシック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f05a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f05a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f05a2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530b60"/>
    <w:rPr>
      <w:rFonts w:ascii="Cambria" w:hAnsi="Cambria" w:eastAsia="ＭＳ ゴシック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530b60"/>
    <w:rPr>
      <w:b/>
      <w:bCs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ca14de"/>
    <w:rPr>
      <w:rFonts w:ascii="Cambria" w:hAnsi="Cambria" w:eastAsia="ＭＳ ゴシック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ListLabel1">
    <w:name w:val="ListLabel 1"/>
    <w:qFormat/>
    <w:rPr>
      <w:b w:val="false"/>
      <w:bCs w:val="false"/>
    </w:rPr>
  </w:style>
  <w:style w:type="character" w:styleId="ListLabel2">
    <w:name w:val="ListLabel 2"/>
    <w:qFormat/>
    <w:rPr>
      <w:i w:val="false"/>
      <w:iCs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5f05a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f05a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f05a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b60"/>
    <w:pPr>
      <w:spacing w:lineRule="auto" w:line="240" w:before="0" w:after="0"/>
      <w:ind w:left="720" w:hanging="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530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2FE5-56F1-4808-8F42-54D63050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LibreOffice/5.4.4.2$Windows_x86 LibreOffice_project/2524958677847fb3bb44820e40380acbe820f960</Application>
  <Pages>2</Pages>
  <Words>382</Words>
  <Characters>2538</Characters>
  <CharactersWithSpaces>2900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2023-03-23T13:53:00Z</dcterms:created>
  <dc:creator>Gosia</dc:creator>
  <dc:description/>
  <dc:language>pl-PL</dc:language>
  <cp:lastModifiedBy/>
  <cp:lastPrinted>2023-02-16T14:58:00Z</cp:lastPrinted>
  <dcterms:modified xsi:type="dcterms:W3CDTF">2023-05-16T17:35:44Z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